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DE2B3" w14:textId="78E1B733" w:rsidR="00D36327" w:rsidRPr="00F857F2" w:rsidRDefault="00B942BD" w:rsidP="00B942BD">
      <w:pPr>
        <w:pStyle w:val="a3"/>
        <w:spacing w:line="276" w:lineRule="auto"/>
        <w:jc w:val="right"/>
        <w:rPr>
          <w:rFonts w:ascii="Arial" w:hAnsi="Arial" w:cs="Arial"/>
          <w:b/>
          <w:bCs/>
          <w:color w:val="282A2E"/>
          <w:sz w:val="20"/>
          <w:szCs w:val="20"/>
        </w:rPr>
      </w:pPr>
      <w:r>
        <w:rPr>
          <w:rFonts w:ascii="Arial" w:hAnsi="Arial" w:cs="Arial"/>
          <w:b/>
          <w:bCs/>
          <w:noProof/>
          <w:color w:val="282A2E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4315884" wp14:editId="03A7D6AA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2284730" cy="543560"/>
            <wp:effectExtent l="0" t="0" r="1270" b="8890"/>
            <wp:wrapThrough wrapText="bothSides">
              <wp:wrapPolygon edited="0">
                <wp:start x="0" y="0"/>
                <wp:lineTo x="0" y="21196"/>
                <wp:lineTo x="21432" y="21196"/>
                <wp:lineTo x="2143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F8D" w:rsidRPr="00F857F2">
        <w:rPr>
          <w:rFonts w:ascii="Arial" w:hAnsi="Arial" w:cs="Arial"/>
          <w:b/>
          <w:bCs/>
          <w:color w:val="282A2E"/>
          <w:sz w:val="20"/>
          <w:szCs w:val="20"/>
        </w:rPr>
        <w:t>Пресс-служба Саха(Якутия)стата</w:t>
      </w:r>
    </w:p>
    <w:p w14:paraId="313F9E7B" w14:textId="6FAB818B" w:rsidR="00FC3F8D" w:rsidRPr="00F857F2" w:rsidRDefault="00FC3F8D" w:rsidP="00B942BD">
      <w:pPr>
        <w:pStyle w:val="a3"/>
        <w:spacing w:line="276" w:lineRule="auto"/>
        <w:jc w:val="right"/>
        <w:rPr>
          <w:rFonts w:ascii="Arial" w:hAnsi="Arial" w:cs="Arial"/>
          <w:color w:val="282A2E"/>
          <w:sz w:val="20"/>
          <w:szCs w:val="20"/>
        </w:rPr>
      </w:pPr>
      <w:r w:rsidRPr="00F857F2">
        <w:rPr>
          <w:rFonts w:ascii="Arial" w:hAnsi="Arial" w:cs="Arial"/>
          <w:color w:val="282A2E"/>
          <w:sz w:val="20"/>
          <w:szCs w:val="20"/>
        </w:rPr>
        <w:t>Телефон: +7 (4112) 42-4</w:t>
      </w:r>
      <w:r w:rsidR="008255B1">
        <w:rPr>
          <w:rFonts w:ascii="Arial" w:hAnsi="Arial" w:cs="Arial"/>
          <w:color w:val="282A2E"/>
          <w:sz w:val="20"/>
          <w:szCs w:val="20"/>
        </w:rPr>
        <w:t>5</w:t>
      </w:r>
      <w:r w:rsidRPr="00F857F2">
        <w:rPr>
          <w:rFonts w:ascii="Arial" w:hAnsi="Arial" w:cs="Arial"/>
          <w:color w:val="282A2E"/>
          <w:sz w:val="20"/>
          <w:szCs w:val="20"/>
        </w:rPr>
        <w:t>-</w:t>
      </w:r>
      <w:r w:rsidR="008255B1">
        <w:rPr>
          <w:rFonts w:ascii="Arial" w:hAnsi="Arial" w:cs="Arial"/>
          <w:color w:val="282A2E"/>
          <w:sz w:val="20"/>
          <w:szCs w:val="20"/>
        </w:rPr>
        <w:t>18</w:t>
      </w:r>
    </w:p>
    <w:p w14:paraId="0053EDA3" w14:textId="3F64D7E9" w:rsidR="00FC3F8D" w:rsidRPr="00AA5308" w:rsidRDefault="00FC3F8D" w:rsidP="00B942BD">
      <w:pPr>
        <w:pStyle w:val="a3"/>
        <w:spacing w:line="276" w:lineRule="auto"/>
        <w:jc w:val="right"/>
        <w:rPr>
          <w:rFonts w:ascii="Arial" w:hAnsi="Arial" w:cs="Arial"/>
          <w:color w:val="282A2E"/>
          <w:sz w:val="20"/>
          <w:szCs w:val="20"/>
        </w:rPr>
      </w:pPr>
      <w:r w:rsidRPr="00F857F2">
        <w:rPr>
          <w:rFonts w:ascii="Arial" w:hAnsi="Arial" w:cs="Arial"/>
          <w:color w:val="282A2E"/>
          <w:sz w:val="20"/>
          <w:szCs w:val="20"/>
          <w:lang w:val="en-US"/>
        </w:rPr>
        <w:t>e</w:t>
      </w:r>
      <w:r w:rsidRPr="00AA5308">
        <w:rPr>
          <w:rFonts w:ascii="Arial" w:hAnsi="Arial" w:cs="Arial"/>
          <w:color w:val="282A2E"/>
          <w:sz w:val="20"/>
          <w:szCs w:val="20"/>
        </w:rPr>
        <w:t>-</w:t>
      </w:r>
      <w:r w:rsidRPr="00F857F2">
        <w:rPr>
          <w:rFonts w:ascii="Arial" w:hAnsi="Arial" w:cs="Arial"/>
          <w:color w:val="282A2E"/>
          <w:sz w:val="20"/>
          <w:szCs w:val="20"/>
          <w:lang w:val="en-US"/>
        </w:rPr>
        <w:t>mail</w:t>
      </w:r>
      <w:r w:rsidRPr="00AA5308">
        <w:rPr>
          <w:rFonts w:ascii="Arial" w:hAnsi="Arial" w:cs="Arial"/>
          <w:color w:val="282A2E"/>
          <w:sz w:val="20"/>
          <w:szCs w:val="20"/>
        </w:rPr>
        <w:t>: 14.01@</w:t>
      </w:r>
      <w:r w:rsidRPr="00F857F2">
        <w:rPr>
          <w:rFonts w:ascii="Arial" w:hAnsi="Arial" w:cs="Arial"/>
          <w:color w:val="282A2E"/>
          <w:sz w:val="20"/>
          <w:szCs w:val="20"/>
          <w:lang w:val="en-US"/>
        </w:rPr>
        <w:t>rosstat</w:t>
      </w:r>
      <w:r w:rsidRPr="00AA5308">
        <w:rPr>
          <w:rFonts w:ascii="Arial" w:hAnsi="Arial" w:cs="Arial"/>
          <w:color w:val="282A2E"/>
          <w:sz w:val="20"/>
          <w:szCs w:val="20"/>
        </w:rPr>
        <w:t>.</w:t>
      </w:r>
      <w:r w:rsidRPr="00F857F2">
        <w:rPr>
          <w:rFonts w:ascii="Arial" w:hAnsi="Arial" w:cs="Arial"/>
          <w:color w:val="282A2E"/>
          <w:sz w:val="20"/>
          <w:szCs w:val="20"/>
          <w:lang w:val="en-US"/>
        </w:rPr>
        <w:t>gov</w:t>
      </w:r>
      <w:r w:rsidRPr="00AA5308">
        <w:rPr>
          <w:rFonts w:ascii="Arial" w:hAnsi="Arial" w:cs="Arial"/>
          <w:color w:val="282A2E"/>
          <w:sz w:val="20"/>
          <w:szCs w:val="20"/>
        </w:rPr>
        <w:t>.</w:t>
      </w:r>
      <w:r w:rsidRPr="00F857F2">
        <w:rPr>
          <w:rFonts w:ascii="Arial" w:hAnsi="Arial" w:cs="Arial"/>
          <w:color w:val="282A2E"/>
          <w:sz w:val="20"/>
          <w:szCs w:val="20"/>
          <w:lang w:val="en-US"/>
        </w:rPr>
        <w:t>ru</w:t>
      </w:r>
    </w:p>
    <w:p w14:paraId="7EC10994" w14:textId="77777777" w:rsidR="00F857F2" w:rsidRPr="00AA5308" w:rsidRDefault="00F857F2" w:rsidP="00F857F2">
      <w:pPr>
        <w:pStyle w:val="a3"/>
        <w:jc w:val="center"/>
        <w:rPr>
          <w:rFonts w:ascii="Arial" w:hAnsi="Arial" w:cs="Arial"/>
          <w:color w:val="282A2E"/>
          <w:sz w:val="20"/>
          <w:szCs w:val="20"/>
        </w:rPr>
      </w:pPr>
    </w:p>
    <w:p w14:paraId="14616EBB" w14:textId="77777777" w:rsidR="00B942BD" w:rsidRDefault="00B942BD" w:rsidP="00F857F2">
      <w:pPr>
        <w:pStyle w:val="a3"/>
        <w:rPr>
          <w:rFonts w:ascii="Arial" w:hAnsi="Arial" w:cs="Arial"/>
          <w:color w:val="282A2E"/>
          <w:sz w:val="26"/>
          <w:szCs w:val="26"/>
        </w:rPr>
      </w:pPr>
    </w:p>
    <w:p w14:paraId="2B08CF87" w14:textId="58E2EB15" w:rsidR="00F857F2" w:rsidRDefault="00F857F2" w:rsidP="00B942BD">
      <w:pPr>
        <w:pStyle w:val="a3"/>
        <w:spacing w:line="276" w:lineRule="auto"/>
        <w:rPr>
          <w:rFonts w:ascii="Arial" w:hAnsi="Arial" w:cs="Arial"/>
          <w:color w:val="282A2E"/>
          <w:sz w:val="26"/>
          <w:szCs w:val="26"/>
        </w:rPr>
      </w:pPr>
      <w:r>
        <w:rPr>
          <w:rFonts w:ascii="Arial" w:hAnsi="Arial" w:cs="Arial"/>
          <w:color w:val="282A2E"/>
          <w:sz w:val="26"/>
          <w:szCs w:val="26"/>
        </w:rPr>
        <w:t xml:space="preserve">Информационное сообщение для СМИ </w:t>
      </w:r>
    </w:p>
    <w:p w14:paraId="75E1E30E" w14:textId="522CCE75" w:rsidR="00FC3F8D" w:rsidRPr="00CA40D9" w:rsidRDefault="00A77827" w:rsidP="00CA40D9">
      <w:pPr>
        <w:pStyle w:val="a3"/>
        <w:spacing w:line="276" w:lineRule="auto"/>
        <w:rPr>
          <w:rFonts w:ascii="Arial" w:hAnsi="Arial" w:cs="Arial"/>
          <w:b/>
          <w:bCs/>
          <w:color w:val="282A2E"/>
          <w:sz w:val="26"/>
          <w:szCs w:val="26"/>
        </w:rPr>
      </w:pPr>
      <w:r>
        <w:rPr>
          <w:rFonts w:ascii="Arial" w:hAnsi="Arial" w:cs="Arial"/>
          <w:b/>
          <w:bCs/>
          <w:color w:val="282A2E"/>
          <w:sz w:val="26"/>
          <w:szCs w:val="26"/>
        </w:rPr>
        <w:t>5</w:t>
      </w:r>
      <w:r w:rsidR="00F857F2" w:rsidRPr="00F857F2">
        <w:rPr>
          <w:rFonts w:ascii="Arial" w:hAnsi="Arial" w:cs="Arial"/>
          <w:b/>
          <w:bCs/>
          <w:color w:val="282A2E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282A2E"/>
          <w:sz w:val="26"/>
          <w:szCs w:val="26"/>
        </w:rPr>
        <w:t>апреля</w:t>
      </w:r>
      <w:r w:rsidR="00F857F2" w:rsidRPr="00F857F2">
        <w:rPr>
          <w:rFonts w:ascii="Arial" w:hAnsi="Arial" w:cs="Arial"/>
          <w:b/>
          <w:bCs/>
          <w:color w:val="282A2E"/>
          <w:sz w:val="26"/>
          <w:szCs w:val="26"/>
        </w:rPr>
        <w:t xml:space="preserve"> 2024, Якутск</w:t>
      </w:r>
    </w:p>
    <w:p w14:paraId="608ED77C" w14:textId="77777777" w:rsidR="00C315E5" w:rsidRDefault="00ED390A" w:rsidP="00ED390A">
      <w:pPr>
        <w:pStyle w:val="a3"/>
        <w:jc w:val="both"/>
        <w:rPr>
          <w:rFonts w:ascii="Arial" w:hAnsi="Arial" w:cs="Arial"/>
          <w:b/>
          <w:bCs/>
          <w:color w:val="363194"/>
          <w:sz w:val="32"/>
          <w:szCs w:val="32"/>
        </w:rPr>
      </w:pPr>
      <w:r>
        <w:rPr>
          <w:rFonts w:ascii="Arial" w:hAnsi="Arial" w:cs="Arial"/>
          <w:b/>
          <w:bCs/>
          <w:color w:val="363194"/>
          <w:sz w:val="32"/>
          <w:szCs w:val="32"/>
        </w:rPr>
        <w:t>ПЛАТНЫЕ УСЛУГИ НАСЕЛЕНИЮ В РЕСПУБЛИКЕ САХА(ЯКУТИЯ)</w:t>
      </w:r>
    </w:p>
    <w:p w14:paraId="518DEFE3" w14:textId="6773F063" w:rsidR="00ED390A" w:rsidRPr="00ED390A" w:rsidRDefault="00ED390A" w:rsidP="00ED390A">
      <w:pPr>
        <w:pStyle w:val="a3"/>
        <w:jc w:val="both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olor w:val="363194"/>
          <w:sz w:val="32"/>
          <w:szCs w:val="32"/>
        </w:rPr>
        <w:t>В ЯНВАРЕ – ФЕВРАЛЕ 2024 ГОДА</w:t>
      </w:r>
    </w:p>
    <w:p w14:paraId="4AF9A2A8" w14:textId="4D38BCFE" w:rsidR="00B177FF" w:rsidRPr="003322E7" w:rsidRDefault="00B177FF" w:rsidP="00CA40D9">
      <w:pPr>
        <w:pStyle w:val="a3"/>
        <w:spacing w:line="276" w:lineRule="auto"/>
        <w:rPr>
          <w:rFonts w:ascii="Arial" w:hAnsi="Arial" w:cs="Arial"/>
          <w:b/>
          <w:bCs/>
          <w:color w:val="4472C4" w:themeColor="accent1"/>
          <w:sz w:val="28"/>
          <w:szCs w:val="28"/>
        </w:rPr>
      </w:pPr>
    </w:p>
    <w:p w14:paraId="1C1DC275" w14:textId="1C55BF43" w:rsidR="00ED390A" w:rsidRDefault="00ED390A" w:rsidP="00ED390A">
      <w:pPr>
        <w:ind w:firstLine="708"/>
        <w:jc w:val="both"/>
        <w:rPr>
          <w:rFonts w:ascii="Arial" w:hAnsi="Arial" w:cs="Arial"/>
        </w:rPr>
      </w:pPr>
      <w:r w:rsidRPr="00ED390A">
        <w:rPr>
          <w:rFonts w:ascii="Arial" w:hAnsi="Arial" w:cs="Arial"/>
        </w:rPr>
        <w:t>По предварительным данным, объем платных услуг, предоставленных жителям Якутии в январе - феврале 2024 года, составил 17116,6 млн рублей, что превышает аналогичный показатель прошлого года на 1,6%</w:t>
      </w:r>
      <w:r w:rsidR="004B00BA">
        <w:rPr>
          <w:rFonts w:ascii="Arial" w:hAnsi="Arial" w:cs="Arial"/>
        </w:rPr>
        <w:t xml:space="preserve"> в сопоставимых ценах</w:t>
      </w:r>
      <w:r w:rsidRPr="00ED390A">
        <w:rPr>
          <w:rFonts w:ascii="Arial" w:hAnsi="Arial" w:cs="Arial"/>
        </w:rPr>
        <w:t>.</w:t>
      </w:r>
    </w:p>
    <w:p w14:paraId="3DB12C26" w14:textId="535DDF80" w:rsidR="00AA2E28" w:rsidRDefault="0071670F" w:rsidP="00AA2E2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Наиболее востребованными</w:t>
      </w:r>
      <w:r w:rsidR="004B189B">
        <w:rPr>
          <w:rFonts w:ascii="Arial" w:hAnsi="Arial" w:cs="Arial"/>
        </w:rPr>
        <w:t xml:space="preserve"> </w:t>
      </w:r>
      <w:r w:rsidR="00AA2E28">
        <w:rPr>
          <w:rFonts w:ascii="Arial" w:hAnsi="Arial" w:cs="Arial"/>
        </w:rPr>
        <w:t>услугами в Якутии являются транспортные (4417,1 млн</w:t>
      </w:r>
      <w:bookmarkStart w:id="0" w:name="_GoBack"/>
      <w:bookmarkEnd w:id="0"/>
      <w:r w:rsidR="00AA2E28">
        <w:rPr>
          <w:rFonts w:ascii="Arial" w:hAnsi="Arial" w:cs="Arial"/>
        </w:rPr>
        <w:t xml:space="preserve"> рублей), коммунальные (3640,0 млн рублей) и телекоммуникационные (2542,6 млн рублей).</w:t>
      </w:r>
    </w:p>
    <w:p w14:paraId="3CB9C4F7" w14:textId="50BBB418" w:rsidR="00ED390A" w:rsidRPr="00ED390A" w:rsidRDefault="00221928" w:rsidP="00AA2E2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сравнении с январем – февралем 2023 года н</w:t>
      </w:r>
      <w:r w:rsidR="00093049">
        <w:rPr>
          <w:rFonts w:ascii="Arial" w:hAnsi="Arial" w:cs="Arial"/>
        </w:rPr>
        <w:t xml:space="preserve">аблюдается высокая динамика </w:t>
      </w:r>
      <w:r w:rsidR="00AA2E28">
        <w:rPr>
          <w:rFonts w:ascii="Arial" w:hAnsi="Arial" w:cs="Arial"/>
        </w:rPr>
        <w:t>спрос</w:t>
      </w:r>
      <w:r w:rsidR="00FA034A">
        <w:rPr>
          <w:rFonts w:ascii="Arial" w:hAnsi="Arial" w:cs="Arial"/>
        </w:rPr>
        <w:t>а</w:t>
      </w:r>
      <w:r w:rsidR="00AA2E28">
        <w:rPr>
          <w:rFonts w:ascii="Arial" w:hAnsi="Arial" w:cs="Arial"/>
        </w:rPr>
        <w:t xml:space="preserve"> у </w:t>
      </w:r>
      <w:r w:rsidR="00ED390A" w:rsidRPr="00ED390A">
        <w:rPr>
          <w:rFonts w:ascii="Arial" w:hAnsi="Arial" w:cs="Arial"/>
        </w:rPr>
        <w:t xml:space="preserve">якутян </w:t>
      </w:r>
      <w:r w:rsidR="00AA2E28">
        <w:rPr>
          <w:rFonts w:ascii="Arial" w:hAnsi="Arial" w:cs="Arial"/>
        </w:rPr>
        <w:t>на</w:t>
      </w:r>
      <w:r w:rsidR="00ED390A" w:rsidRPr="00ED390A">
        <w:rPr>
          <w:rFonts w:ascii="Arial" w:hAnsi="Arial" w:cs="Arial"/>
        </w:rPr>
        <w:t xml:space="preserve"> услуги фитнес-центров</w:t>
      </w:r>
      <w:r w:rsidR="00AA2E28">
        <w:rPr>
          <w:rFonts w:ascii="Arial" w:hAnsi="Arial" w:cs="Arial"/>
        </w:rPr>
        <w:t xml:space="preserve"> </w:t>
      </w:r>
      <w:r w:rsidR="00ED390A" w:rsidRPr="00ED390A">
        <w:rPr>
          <w:rFonts w:ascii="Arial" w:hAnsi="Arial" w:cs="Arial"/>
        </w:rPr>
        <w:t xml:space="preserve">и спортивных клубов – </w:t>
      </w:r>
      <w:r w:rsidR="00FA034A">
        <w:rPr>
          <w:rFonts w:ascii="Arial" w:hAnsi="Arial" w:cs="Arial"/>
        </w:rPr>
        <w:t xml:space="preserve">за рассматриваемый период </w:t>
      </w:r>
      <w:r w:rsidR="00ED390A" w:rsidRPr="00ED390A">
        <w:rPr>
          <w:rFonts w:ascii="Arial" w:hAnsi="Arial" w:cs="Arial"/>
        </w:rPr>
        <w:t xml:space="preserve">они </w:t>
      </w:r>
      <w:r w:rsidR="00FA034A">
        <w:rPr>
          <w:rFonts w:ascii="Arial" w:hAnsi="Arial" w:cs="Arial"/>
        </w:rPr>
        <w:t>увеличились</w:t>
      </w:r>
      <w:r w:rsidR="00ED390A" w:rsidRPr="00ED390A">
        <w:rPr>
          <w:rFonts w:ascii="Arial" w:hAnsi="Arial" w:cs="Arial"/>
        </w:rPr>
        <w:t xml:space="preserve"> </w:t>
      </w:r>
      <w:r w:rsidR="000D1CFC">
        <w:rPr>
          <w:rFonts w:ascii="Arial" w:hAnsi="Arial" w:cs="Arial"/>
        </w:rPr>
        <w:t>более чем в два раза</w:t>
      </w:r>
      <w:r w:rsidR="00ED390A" w:rsidRPr="00ED390A">
        <w:rPr>
          <w:rFonts w:ascii="Arial" w:hAnsi="Arial" w:cs="Arial"/>
        </w:rPr>
        <w:t>.</w:t>
      </w:r>
      <w:r w:rsidR="00FA034A">
        <w:rPr>
          <w:rFonts w:ascii="Arial" w:hAnsi="Arial" w:cs="Arial"/>
        </w:rPr>
        <w:t xml:space="preserve"> С </w:t>
      </w:r>
      <w:r w:rsidR="001A4761">
        <w:rPr>
          <w:rFonts w:ascii="Arial" w:hAnsi="Arial" w:cs="Arial"/>
        </w:rPr>
        <w:t>202</w:t>
      </w:r>
      <w:r w:rsidR="000C1DB2">
        <w:rPr>
          <w:rFonts w:ascii="Arial" w:hAnsi="Arial" w:cs="Arial"/>
        </w:rPr>
        <w:t>3</w:t>
      </w:r>
      <w:r w:rsidR="001A4761">
        <w:rPr>
          <w:rFonts w:ascii="Arial" w:hAnsi="Arial" w:cs="Arial"/>
        </w:rPr>
        <w:t xml:space="preserve"> года</w:t>
      </w:r>
      <w:r w:rsidR="00FA034A">
        <w:rPr>
          <w:rFonts w:ascii="Arial" w:hAnsi="Arial" w:cs="Arial"/>
        </w:rPr>
        <w:t xml:space="preserve"> растет спрос на у</w:t>
      </w:r>
      <w:r w:rsidR="00FA034A" w:rsidRPr="00ED390A">
        <w:rPr>
          <w:rFonts w:ascii="Arial" w:hAnsi="Arial" w:cs="Arial"/>
        </w:rPr>
        <w:t>слуги специализированных коллективных средств размещения</w:t>
      </w:r>
      <w:r w:rsidR="00FA034A">
        <w:rPr>
          <w:rFonts w:ascii="Arial" w:hAnsi="Arial" w:cs="Arial"/>
        </w:rPr>
        <w:t xml:space="preserve"> – в 2023 году они</w:t>
      </w:r>
      <w:r w:rsidR="00FA034A" w:rsidRPr="00ED390A">
        <w:rPr>
          <w:rFonts w:ascii="Arial" w:hAnsi="Arial" w:cs="Arial"/>
        </w:rPr>
        <w:t xml:space="preserve"> увеличились на 37,4%, </w:t>
      </w:r>
      <w:r w:rsidR="00FA034A">
        <w:rPr>
          <w:rFonts w:ascii="Arial" w:hAnsi="Arial" w:cs="Arial"/>
        </w:rPr>
        <w:t>из них</w:t>
      </w:r>
      <w:r w:rsidR="00FA034A" w:rsidRPr="00ED390A">
        <w:rPr>
          <w:rFonts w:ascii="Arial" w:hAnsi="Arial" w:cs="Arial"/>
        </w:rPr>
        <w:t xml:space="preserve"> услуги санаторно-курортных организаций – на 28,5%.</w:t>
      </w:r>
      <w:r w:rsidR="00FA034A">
        <w:rPr>
          <w:rFonts w:ascii="Arial" w:hAnsi="Arial" w:cs="Arial"/>
        </w:rPr>
        <w:t xml:space="preserve"> </w:t>
      </w:r>
      <w:r w:rsidR="00ED390A" w:rsidRPr="00ED390A">
        <w:rPr>
          <w:rFonts w:ascii="Arial" w:hAnsi="Arial" w:cs="Arial"/>
        </w:rPr>
        <w:t>На 51,9% вырос объем услуг гостиниц и аналогичных услуг по предоставлению временного жилья.</w:t>
      </w:r>
    </w:p>
    <w:p w14:paraId="3DC615FE" w14:textId="10033278" w:rsidR="00ED390A" w:rsidRPr="00ED390A" w:rsidRDefault="00ED390A" w:rsidP="00ED390A">
      <w:pPr>
        <w:ind w:firstLine="708"/>
        <w:jc w:val="both"/>
        <w:rPr>
          <w:rFonts w:ascii="Arial" w:hAnsi="Arial" w:cs="Arial"/>
        </w:rPr>
      </w:pPr>
      <w:r w:rsidRPr="00ED390A">
        <w:rPr>
          <w:rFonts w:ascii="Arial" w:hAnsi="Arial" w:cs="Arial"/>
        </w:rPr>
        <w:t>Объем услуг учреждений культуры</w:t>
      </w:r>
      <w:r w:rsidR="00101A1C">
        <w:rPr>
          <w:rFonts w:ascii="Arial" w:hAnsi="Arial" w:cs="Arial"/>
        </w:rPr>
        <w:t xml:space="preserve"> в сравнении с аналогичным периодом прошлого года</w:t>
      </w:r>
      <w:r w:rsidRPr="00ED390A">
        <w:rPr>
          <w:rFonts w:ascii="Arial" w:hAnsi="Arial" w:cs="Arial"/>
        </w:rPr>
        <w:t xml:space="preserve"> увеличился на 33,1%, электронны</w:t>
      </w:r>
      <w:r w:rsidR="00101A1C">
        <w:rPr>
          <w:rFonts w:ascii="Arial" w:hAnsi="Arial" w:cs="Arial"/>
        </w:rPr>
        <w:t>х</w:t>
      </w:r>
      <w:r w:rsidRPr="00ED390A">
        <w:rPr>
          <w:rFonts w:ascii="Arial" w:hAnsi="Arial" w:cs="Arial"/>
        </w:rPr>
        <w:t xml:space="preserve"> услуг и сервис</w:t>
      </w:r>
      <w:r w:rsidR="00101A1C">
        <w:rPr>
          <w:rFonts w:ascii="Arial" w:hAnsi="Arial" w:cs="Arial"/>
        </w:rPr>
        <w:t>ов</w:t>
      </w:r>
      <w:r w:rsidRPr="00ED390A">
        <w:rPr>
          <w:rFonts w:ascii="Arial" w:hAnsi="Arial" w:cs="Arial"/>
        </w:rPr>
        <w:t xml:space="preserve"> в области информационно-коммуникационных технологий</w:t>
      </w:r>
      <w:r w:rsidR="004B00BA">
        <w:rPr>
          <w:rFonts w:ascii="Arial" w:hAnsi="Arial" w:cs="Arial"/>
        </w:rPr>
        <w:t xml:space="preserve"> (включая платные подписки на онлайн-кинотеатры и игровые сервисы, пользование услугами облачных хранилищ данных) </w:t>
      </w:r>
      <w:r w:rsidRPr="00ED390A">
        <w:rPr>
          <w:rFonts w:ascii="Arial" w:hAnsi="Arial" w:cs="Arial"/>
        </w:rPr>
        <w:t>– на 35,4%, медицински</w:t>
      </w:r>
      <w:r w:rsidR="00101A1C">
        <w:rPr>
          <w:rFonts w:ascii="Arial" w:hAnsi="Arial" w:cs="Arial"/>
        </w:rPr>
        <w:t>х</w:t>
      </w:r>
      <w:r w:rsidRPr="00ED390A">
        <w:rPr>
          <w:rFonts w:ascii="Arial" w:hAnsi="Arial" w:cs="Arial"/>
        </w:rPr>
        <w:t xml:space="preserve"> услуг – на 30,2%.</w:t>
      </w:r>
    </w:p>
    <w:p w14:paraId="566725CE" w14:textId="77777777" w:rsidR="00ED390A" w:rsidRPr="00ED390A" w:rsidRDefault="00ED390A" w:rsidP="0092204B">
      <w:pPr>
        <w:pStyle w:val="a3"/>
        <w:jc w:val="both"/>
        <w:rPr>
          <w:rFonts w:ascii="Arial" w:hAnsi="Arial" w:cs="Arial"/>
          <w:b/>
          <w:bCs/>
          <w:caps/>
        </w:rPr>
      </w:pPr>
    </w:p>
    <w:sectPr w:rsidR="00ED390A" w:rsidRPr="00ED390A" w:rsidSect="000655E4">
      <w:pgSz w:w="11906" w:h="16838"/>
      <w:pgMar w:top="567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F5DFA" w14:textId="77777777" w:rsidR="003C50B6" w:rsidRDefault="003C50B6" w:rsidP="003C50B6">
      <w:pPr>
        <w:spacing w:after="0" w:line="240" w:lineRule="auto"/>
      </w:pPr>
      <w:r>
        <w:separator/>
      </w:r>
    </w:p>
  </w:endnote>
  <w:endnote w:type="continuationSeparator" w:id="0">
    <w:p w14:paraId="6BA08391" w14:textId="77777777" w:rsidR="003C50B6" w:rsidRDefault="003C50B6" w:rsidP="003C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5DFBD" w14:textId="77777777" w:rsidR="003C50B6" w:rsidRDefault="003C50B6" w:rsidP="003C50B6">
      <w:pPr>
        <w:spacing w:after="0" w:line="240" w:lineRule="auto"/>
      </w:pPr>
      <w:r>
        <w:separator/>
      </w:r>
    </w:p>
  </w:footnote>
  <w:footnote w:type="continuationSeparator" w:id="0">
    <w:p w14:paraId="2B150700" w14:textId="77777777" w:rsidR="003C50B6" w:rsidRDefault="003C50B6" w:rsidP="003C5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37275"/>
    <w:multiLevelType w:val="hybridMultilevel"/>
    <w:tmpl w:val="2EA4C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E4"/>
    <w:rsid w:val="00064B03"/>
    <w:rsid w:val="000655E4"/>
    <w:rsid w:val="00093049"/>
    <w:rsid w:val="000C1DB2"/>
    <w:rsid w:val="000D1CFC"/>
    <w:rsid w:val="00101A1C"/>
    <w:rsid w:val="001A4761"/>
    <w:rsid w:val="00221928"/>
    <w:rsid w:val="002E5739"/>
    <w:rsid w:val="003322E7"/>
    <w:rsid w:val="00370D24"/>
    <w:rsid w:val="00394B83"/>
    <w:rsid w:val="003C50B6"/>
    <w:rsid w:val="004B00BA"/>
    <w:rsid w:val="004B189B"/>
    <w:rsid w:val="004D5079"/>
    <w:rsid w:val="004F4859"/>
    <w:rsid w:val="00582089"/>
    <w:rsid w:val="005D3902"/>
    <w:rsid w:val="005F75F9"/>
    <w:rsid w:val="0069350B"/>
    <w:rsid w:val="00706DDD"/>
    <w:rsid w:val="0071670F"/>
    <w:rsid w:val="00720FA3"/>
    <w:rsid w:val="00767271"/>
    <w:rsid w:val="00794C8C"/>
    <w:rsid w:val="007E47CC"/>
    <w:rsid w:val="008255B1"/>
    <w:rsid w:val="008A31A2"/>
    <w:rsid w:val="00913C35"/>
    <w:rsid w:val="0092204B"/>
    <w:rsid w:val="00A11518"/>
    <w:rsid w:val="00A77827"/>
    <w:rsid w:val="00AA0772"/>
    <w:rsid w:val="00AA2E28"/>
    <w:rsid w:val="00AA5308"/>
    <w:rsid w:val="00B15A30"/>
    <w:rsid w:val="00B177FF"/>
    <w:rsid w:val="00B942BD"/>
    <w:rsid w:val="00BD6D37"/>
    <w:rsid w:val="00C315E5"/>
    <w:rsid w:val="00C84EEF"/>
    <w:rsid w:val="00CA40D9"/>
    <w:rsid w:val="00CB58BF"/>
    <w:rsid w:val="00CF4DB1"/>
    <w:rsid w:val="00D042C0"/>
    <w:rsid w:val="00D36327"/>
    <w:rsid w:val="00DA649F"/>
    <w:rsid w:val="00E745E0"/>
    <w:rsid w:val="00ED390A"/>
    <w:rsid w:val="00F479BB"/>
    <w:rsid w:val="00F855E7"/>
    <w:rsid w:val="00F857F2"/>
    <w:rsid w:val="00FA034A"/>
    <w:rsid w:val="00FC3F8D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F66D6"/>
  <w15:chartTrackingRefBased/>
  <w15:docId w15:val="{35EB4308-38CC-4AF0-A5F8-DD4198AB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7F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857F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857F2"/>
    <w:rPr>
      <w:color w:val="605E5C"/>
      <w:shd w:val="clear" w:color="auto" w:fill="E1DFDD"/>
    </w:rPr>
  </w:style>
  <w:style w:type="paragraph" w:styleId="a6">
    <w:name w:val="footnote text"/>
    <w:basedOn w:val="a"/>
    <w:link w:val="a7"/>
    <w:uiPriority w:val="99"/>
    <w:semiHidden/>
    <w:unhideWhenUsed/>
    <w:rsid w:val="003C50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C50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C50B6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B177FF"/>
    <w:pPr>
      <w:spacing w:after="120" w:line="48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177FF"/>
    <w:rPr>
      <w:rFonts w:ascii="Calibri" w:eastAsia="Calibri" w:hAnsi="Calibri" w:cs="Times New Roman"/>
      <w:kern w:val="0"/>
      <w14:ligatures w14:val="none"/>
    </w:rPr>
  </w:style>
  <w:style w:type="paragraph" w:styleId="a9">
    <w:name w:val="List Paragraph"/>
    <w:basedOn w:val="a"/>
    <w:uiPriority w:val="34"/>
    <w:qFormat/>
    <w:rsid w:val="00B177FF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7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6A4C5-57FA-4371-8B2F-D69A1C59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Витюк Катарина Николаевна</dc:creator>
  <cp:keywords/>
  <dc:description/>
  <cp:lastModifiedBy>Лю Дмитрий Дмитриевич</cp:lastModifiedBy>
  <cp:revision>17</cp:revision>
  <cp:lastPrinted>2024-03-28T07:44:00Z</cp:lastPrinted>
  <dcterms:created xsi:type="dcterms:W3CDTF">2024-03-28T06:15:00Z</dcterms:created>
  <dcterms:modified xsi:type="dcterms:W3CDTF">2024-04-05T03:20:00Z</dcterms:modified>
</cp:coreProperties>
</file>